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cs="Times New Roman" w:ascii="Times New Roman" w:hAnsi="Times New Roman"/>
          <w:b/>
          <w:bCs/>
          <w:sz w:val="26"/>
          <w:szCs w:val="26"/>
        </w:rPr>
        <w:t>BÀI THỰC HÀNH 2</w:t>
      </w:r>
    </w:p>
    <w:p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  <w:t>Đọc ảnh, đổi ảnh sang ảnh xám. Hiện 2 ảnh trên matplotlib</w:t>
      </w:r>
    </w:p>
    <w:p>
      <w:pPr>
        <w:pStyle w:val="ListParagraph"/>
        <w:numPr>
          <w:ilvl w:val="0"/>
          <w:numId w:val="0"/>
        </w:numPr>
        <w:ind w:hanging="0" w:start="360"/>
        <w:jc w:val="both"/>
        <w:rPr>
          <w:rFonts w:ascii="Times New Roman" w:hAnsi="Times New Roman" w:cs="Times New Roman"/>
          <w:sz w:val="26"/>
          <w:szCs w:val="26"/>
        </w:rPr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71165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  <w:t>Đọc ảnh, cắt nửa ảnh bên trái. Đổi ảnh vừa cắt sang ảnh xám và ảnh âm bản. Hiện 4 ảnh trên matplotlib</w:t>
      </w:r>
    </w:p>
    <w:p>
      <w:pPr>
        <w:pStyle w:val="ListParagraph"/>
        <w:numPr>
          <w:ilvl w:val="0"/>
          <w:numId w:val="0"/>
        </w:numPr>
        <w:ind w:hanging="0" w:start="360"/>
        <w:jc w:val="both"/>
        <w:rPr>
          <w:rFonts w:ascii="Times New Roman" w:hAnsi="Times New Roman" w:cs="Times New Roman"/>
          <w:sz w:val="26"/>
          <w:szCs w:val="26"/>
        </w:rPr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71165"/>
            <wp:effectExtent l="0" t="0" r="0" b="0"/>
            <wp:wrapSquare wrapText="largest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  <w:t>Thay đổi kích thước ảnh với kích thước mới nhập từ bàn phím</w:t>
      </w:r>
    </w:p>
    <w:p>
      <w:pPr>
        <w:pStyle w:val="ListParagraph"/>
        <w:numPr>
          <w:ilvl w:val="0"/>
          <w:numId w:val="0"/>
        </w:numPr>
        <w:ind w:hanging="0" w:start="360"/>
        <w:jc w:val="both"/>
        <w:rPr>
          <w:rFonts w:ascii="Times New Roman" w:hAnsi="Times New Roman" w:cs="Times New Roman"/>
          <w:sz w:val="26"/>
          <w:szCs w:val="26"/>
        </w:rPr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738120"/>
            <wp:effectExtent l="0" t="0" r="0" b="0"/>
            <wp:wrapSquare wrapText="largest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  <w:t>Thay đổi kích thước ảnh gấp 1.5 lần</w:t>
      </w:r>
    </w:p>
    <w:p>
      <w:pPr>
        <w:pStyle w:val="ListParagraph"/>
        <w:numPr>
          <w:ilvl w:val="0"/>
          <w:numId w:val="0"/>
        </w:numPr>
        <w:ind w:hanging="0" w:start="360"/>
        <w:jc w:val="both"/>
        <w:rPr>
          <w:rFonts w:ascii="Times New Roman" w:hAnsi="Times New Roman" w:cs="Times New Roman"/>
          <w:sz w:val="26"/>
          <w:szCs w:val="26"/>
        </w:rPr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78785"/>
            <wp:effectExtent l="0" t="0" r="0" b="0"/>
            <wp:wrapSquare wrapText="largest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  <w:t>Xoay ảnh với góc xoay nhập vào từ bàn phím, tâm xoay ở góc trên bên trái ảnh</w:t>
      </w:r>
    </w:p>
    <w:p>
      <w:pPr>
        <w:pStyle w:val="ListParagraph"/>
        <w:numPr>
          <w:ilvl w:val="0"/>
          <w:numId w:val="0"/>
        </w:numPr>
        <w:ind w:hanging="0" w:start="360"/>
        <w:jc w:val="both"/>
        <w:rPr>
          <w:rFonts w:ascii="Times New Roman" w:hAnsi="Times New Roman" w:cs="Times New Roman"/>
          <w:sz w:val="26"/>
          <w:szCs w:val="26"/>
        </w:rPr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78785"/>
            <wp:effectExtent l="0" t="0" r="0" b="0"/>
            <wp:wrapSquare wrapText="largest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  <w:t>Dịch ảnh với khoảng cách trục x, trục y nhập vào từ bàn phím</w:t>
      </w:r>
    </w:p>
    <w:p>
      <w:pPr>
        <w:pStyle w:val="ListParagraph"/>
        <w:numPr>
          <w:ilvl w:val="0"/>
          <w:numId w:val="0"/>
        </w:numPr>
        <w:ind w:hanging="0" w:start="360"/>
        <w:jc w:val="both"/>
        <w:rPr>
          <w:rFonts w:ascii="Times New Roman" w:hAnsi="Times New Roman" w:cs="Times New Roman"/>
          <w:sz w:val="26"/>
          <w:szCs w:val="26"/>
        </w:rPr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78785"/>
            <wp:effectExtent l="0" t="0" r="0" b="0"/>
            <wp:wrapSquare wrapText="largest"/>
            <wp:docPr id="6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  <w:t>Tạo trackbar để xoay ảnh sang phải với góc xoay lấy từ trackbar, tâm xoay ở giữa ảnh</w:t>
      </w:r>
    </w:p>
    <w:p>
      <w:pPr>
        <w:pStyle w:val="ListParagraph"/>
        <w:numPr>
          <w:ilvl w:val="0"/>
          <w:numId w:val="0"/>
        </w:numPr>
        <w:ind w:hanging="0" w:start="360"/>
        <w:jc w:val="both"/>
        <w:rPr>
          <w:rFonts w:ascii="Times New Roman" w:hAnsi="Times New Roman" w:cs="Times New Roman"/>
          <w:sz w:val="26"/>
          <w:szCs w:val="26"/>
        </w:rPr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78785"/>
            <wp:effectExtent l="0" t="0" r="0" b="0"/>
            <wp:wrapSquare wrapText="largest"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  <w:t>Tạo trackbar để dịch ảnh sang phải, sang trái, lên trên, xuống dưới</w:t>
      </w:r>
    </w:p>
    <w:p>
      <w:pPr>
        <w:pStyle w:val="ListParagraph"/>
        <w:numPr>
          <w:ilvl w:val="0"/>
          <w:numId w:val="0"/>
        </w:numPr>
        <w:ind w:hanging="0" w:start="360"/>
        <w:jc w:val="both"/>
        <w:rPr>
          <w:rFonts w:ascii="Times New Roman" w:hAnsi="Times New Roman" w:cs="Times New Roman"/>
          <w:sz w:val="26"/>
          <w:szCs w:val="26"/>
        </w:rPr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78785"/>
            <wp:effectExtent l="0" t="0" r="0" b="0"/>
            <wp:wrapSquare wrapText="largest"/>
            <wp:docPr id="8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  <w:t xml:space="preserve">Thực hiện phép biến đổi phối cảnh </w:t>
      </w:r>
    </w:p>
    <w:p>
      <w:pPr>
        <w:pStyle w:val="ListParagraph"/>
        <w:numPr>
          <w:ilvl w:val="0"/>
          <w:numId w:val="0"/>
        </w:numPr>
        <w:ind w:hanging="0" w:start="360"/>
        <w:jc w:val="both"/>
        <w:rPr>
          <w:rFonts w:ascii="Times New Roman" w:hAnsi="Times New Roman" w:cs="Times New Roman"/>
          <w:sz w:val="26"/>
          <w:szCs w:val="26"/>
        </w:rPr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978785"/>
            <wp:effectExtent l="0" t="0" r="0" b="0"/>
            <wp:wrapSquare wrapText="largest"/>
            <wp:docPr id="9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ListParagraph"/>
        <w:ind w:start="360"/>
        <w:jc w:val="both"/>
        <w:rPr>
          <w:rFonts w:ascii="Times New Roman" w:hAnsi="Times New Roman" w:cs="Times New Roman"/>
          <w:i/>
          <w:i/>
          <w:iCs/>
          <w:sz w:val="26"/>
          <w:szCs w:val="26"/>
        </w:rPr>
      </w:pPr>
      <w:r>
        <w:rPr>
          <w:rFonts w:cs="Times New Roman" w:ascii="Times New Roman" w:hAnsi="Times New Roman"/>
          <w:i/>
          <w:iCs/>
          <w:sz w:val="26"/>
          <w:szCs w:val="26"/>
        </w:rPr>
        <w:t xml:space="preserve">Xem video hướng dẫn: </w:t>
      </w:r>
    </w:p>
    <w:p>
      <w:pPr>
        <w:pStyle w:val="ListParagraph"/>
        <w:spacing w:before="0" w:after="160"/>
        <w:ind w:start="360"/>
        <w:contextualSpacing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cs="Times New Roman" w:ascii="Times New Roman" w:hAnsi="Times New Roman"/>
          <w:sz w:val="26"/>
          <w:szCs w:val="26"/>
        </w:rPr>
        <w:t>https://www.youtube.com/watch?v=Tm_7fGolVGE&amp;t=635s&amp;pp=ygUQd3JhcCBwZXJzcGVjdGl2ZQ%3D%3D</w:t>
      </w:r>
    </w:p>
    <w:sectPr>
      <w:type w:val="nextPage"/>
      <w:pgSz w:w="11906" w:h="16838"/>
      <w:pgMar w:left="1800" w:right="1800" w:gutter="0" w:header="0" w:top="1440" w:footer="0" w:bottom="1440"/>
      <w:pgNumType w:fmt="decimal"/>
      <w:formProt w:val="false"/>
      <w:textDirection w:val="lrTb"/>
      <w:docGrid w:type="lines" w:linePitch="312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等线">
    <w:charset w:val="01" w:characterSet="utf-8"/>
    <w:family w:val="roman"/>
    <w:pitch w:val="variable"/>
  </w:font>
  <w:font w:name="等线 Light"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  <w:font w:name="Times New Roman">
    <w:charset w:val="01" w:characterSet="utf-8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start"/>
      <w:pPr>
        <w:tabs>
          <w:tab w:val="num" w:pos="0"/>
        </w:tabs>
        <w:ind w:start="360" w:hanging="360"/>
      </w:pPr>
      <w:rPr/>
    </w:lvl>
    <w:lvl w:ilvl="1">
      <w:start w:val="1"/>
      <w:numFmt w:val="lowerLetter"/>
      <w:lvlText w:val="%2)"/>
      <w:lvlJc w:val="start"/>
      <w:pPr>
        <w:tabs>
          <w:tab w:val="num" w:pos="0"/>
        </w:tabs>
        <w:ind w:start="880" w:hanging="440"/>
      </w:pPr>
      <w:rPr/>
    </w:lvl>
    <w:lvl w:ilvl="2">
      <w:start w:val="1"/>
      <w:numFmt w:val="lowerRoman"/>
      <w:lvlText w:val="%3."/>
      <w:lvlJc w:val="end"/>
      <w:pPr>
        <w:tabs>
          <w:tab w:val="num" w:pos="0"/>
        </w:tabs>
        <w:ind w:start="1320" w:hanging="440"/>
      </w:pPr>
      <w:rPr/>
    </w:lvl>
    <w:lvl w:ilvl="3">
      <w:start w:val="1"/>
      <w:numFmt w:val="decimal"/>
      <w:lvlText w:val="%4."/>
      <w:lvlJc w:val="start"/>
      <w:pPr>
        <w:tabs>
          <w:tab w:val="num" w:pos="0"/>
        </w:tabs>
        <w:ind w:start="1760" w:hanging="440"/>
      </w:pPr>
      <w:rPr/>
    </w:lvl>
    <w:lvl w:ilvl="4">
      <w:start w:val="1"/>
      <w:numFmt w:val="lowerLetter"/>
      <w:lvlText w:val="%5)"/>
      <w:lvlJc w:val="start"/>
      <w:pPr>
        <w:tabs>
          <w:tab w:val="num" w:pos="0"/>
        </w:tabs>
        <w:ind w:start="2200" w:hanging="440"/>
      </w:pPr>
      <w:rPr/>
    </w:lvl>
    <w:lvl w:ilvl="5">
      <w:start w:val="1"/>
      <w:numFmt w:val="lowerRoman"/>
      <w:lvlText w:val="%6."/>
      <w:lvlJc w:val="end"/>
      <w:pPr>
        <w:tabs>
          <w:tab w:val="num" w:pos="0"/>
        </w:tabs>
        <w:ind w:start="2640" w:hanging="440"/>
      </w:pPr>
      <w:rPr/>
    </w:lvl>
    <w:lvl w:ilvl="6">
      <w:start w:val="1"/>
      <w:numFmt w:val="decimal"/>
      <w:lvlText w:val="%7."/>
      <w:lvlJc w:val="start"/>
      <w:pPr>
        <w:tabs>
          <w:tab w:val="num" w:pos="0"/>
        </w:tabs>
        <w:ind w:start="3080" w:hanging="440"/>
      </w:pPr>
      <w:rPr/>
    </w:lvl>
    <w:lvl w:ilvl="7">
      <w:start w:val="1"/>
      <w:numFmt w:val="lowerLetter"/>
      <w:lvlText w:val="%8)"/>
      <w:lvlJc w:val="start"/>
      <w:pPr>
        <w:tabs>
          <w:tab w:val="num" w:pos="0"/>
        </w:tabs>
        <w:ind w:start="3520" w:hanging="440"/>
      </w:pPr>
      <w:rPr/>
    </w:lvl>
    <w:lvl w:ilvl="8">
      <w:start w:val="1"/>
      <w:numFmt w:val="lowerRoman"/>
      <w:lvlText w:val="%9."/>
      <w:lvlJc w:val="end"/>
      <w:pPr>
        <w:tabs>
          <w:tab w:val="num" w:pos="0"/>
        </w:tabs>
        <w:ind w:start="3960" w:hanging="440"/>
      </w:pPr>
      <w:rPr/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50"/>
  <w:defaultTabStop w:val="420"/>
  <w:autoHyphenation w:val="true"/>
  <w:hyphenationZone w:val="0"/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等线" w:hAnsi="等线" w:eastAsia="等线" w:cs="" w:asciiTheme="minorHAnsi" w:cstheme="minorBidi" w:eastAsiaTheme="minorEastAsia" w:hAnsiTheme="minorHAns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 w:val="false"/>
      <w:bidi w:val="0"/>
      <w:spacing w:lineRule="auto" w:line="276" w:before="0" w:after="160"/>
      <w:jc w:val="start"/>
    </w:pPr>
    <w:rPr>
      <w:rFonts w:ascii="等线" w:hAnsi="等线" w:eastAsia="等线" w:cs="" w:asciiTheme="minorHAnsi" w:cstheme="minorBidi" w:eastAsiaTheme="minorEastAsia" w:hAnsiTheme="minorHAnsi"/>
      <w:color w:val="auto"/>
      <w:kern w:val="2"/>
      <w:sz w:val="22"/>
      <w:szCs w:val="24"/>
      <w:lang w:val="en-US" w:eastAsia="zh-CN" w:bidi="ar-SA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b637ae"/>
    <w:pPr>
      <w:keepNext w:val="true"/>
      <w:keepLines/>
      <w:spacing w:before="480" w:after="80"/>
      <w:outlineLvl w:val="0"/>
    </w:pPr>
    <w:rPr>
      <w:rFonts w:ascii="等线 Light" w:hAnsi="等线 Light" w:eastAsia="等线 Light" w:cs="" w:asciiTheme="majorHAnsi" w:cstheme="majorBidi" w:eastAsiaTheme="majorEastAsia" w:hAnsiTheme="majorHAnsi"/>
      <w:color w:themeColor="accent1" w:themeShade="bf" w:val="0F4761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637ae"/>
    <w:pPr>
      <w:keepNext w:val="true"/>
      <w:keepLines/>
      <w:spacing w:before="160" w:after="80"/>
      <w:outlineLvl w:val="1"/>
    </w:pPr>
    <w:rPr>
      <w:rFonts w:ascii="等线 Light" w:hAnsi="等线 Light" w:eastAsia="等线 Light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637ae"/>
    <w:pPr>
      <w:keepNext w:val="true"/>
      <w:keepLines/>
      <w:spacing w:before="160" w:after="80"/>
      <w:outlineLvl w:val="2"/>
    </w:pPr>
    <w:rPr>
      <w:rFonts w:ascii="等线 Light" w:hAnsi="等线 Light" w:eastAsia="等线 Light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37ae"/>
    <w:pPr>
      <w:keepNext w:val="true"/>
      <w:keepLines/>
      <w:spacing w:before="80" w:after="40"/>
      <w:outlineLvl w:val="3"/>
    </w:pPr>
    <w:rPr>
      <w:rFonts w:cs="" w:cstheme="majorBidi"/>
      <w:color w:themeColor="accent1" w:themeShade="bf" w:val="0F476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637ae"/>
    <w:pPr>
      <w:keepNext w:val="true"/>
      <w:keepLines/>
      <w:spacing w:before="80" w:after="40"/>
      <w:outlineLvl w:val="4"/>
    </w:pPr>
    <w:rPr>
      <w:rFonts w:cs="" w:cstheme="majorBidi"/>
      <w:color w:themeColor="accent1" w:themeShade="bf" w:val="0F4761"/>
      <w:sz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637ae"/>
    <w:pPr>
      <w:keepNext w:val="true"/>
      <w:keepLines/>
      <w:spacing w:before="40" w:after="0"/>
      <w:outlineLvl w:val="5"/>
    </w:pPr>
    <w:rPr>
      <w:rFonts w:cs="" w:cstheme="majorBidi"/>
      <w:b/>
      <w:bCs/>
      <w:color w:themeColor="accent1" w:themeShade="bf" w:val="0F47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637ae"/>
    <w:pPr>
      <w:keepNext w:val="true"/>
      <w:keepLines/>
      <w:spacing w:before="40" w:after="0"/>
      <w:outlineLvl w:val="6"/>
    </w:pPr>
    <w:rPr>
      <w:rFonts w:cs="" w:cstheme="majorBidi"/>
      <w:b/>
      <w:bCs/>
      <w:color w:themeColor="text1" w:themeTint="a6" w:val="595959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637ae"/>
    <w:pPr>
      <w:keepNext w:val="true"/>
      <w:keepLines/>
      <w:spacing w:before="0" w:after="0"/>
      <w:outlineLvl w:val="7"/>
    </w:pPr>
    <w:rPr>
      <w:rFonts w:cs="" w:cstheme="majorBidi"/>
      <w:color w:themeColor="text1" w:themeTint="a6" w:val="59595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637ae"/>
    <w:pPr>
      <w:keepNext w:val="true"/>
      <w:keepLines/>
      <w:spacing w:before="0" w:after="0"/>
      <w:outlineLvl w:val="8"/>
    </w:pPr>
    <w:rPr>
      <w:rFonts w:eastAsia="等线 Light" w:cs="" w:cstheme="majorBidi" w:eastAsiaTheme="majorEastAsia"/>
      <w:color w:themeColor="text1" w:themeTint="a6" w:val="595959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b637ae"/>
    <w:rPr>
      <w:rFonts w:ascii="等线 Light" w:hAnsi="等线 Light" w:eastAsia="等线 Light" w:cs="" w:asciiTheme="majorHAnsi" w:cstheme="majorBidi" w:eastAsiaTheme="majorEastAsia" w:hAnsiTheme="majorHAnsi"/>
      <w:color w:themeColor="accent1" w:themeShade="bf" w:val="0F4761"/>
      <w:sz w:val="48"/>
      <w:szCs w:val="48"/>
    </w:rPr>
  </w:style>
  <w:style w:type="character" w:styleId="Heading2Char" w:customStyle="1">
    <w:name w:val="Heading 2 Char"/>
    <w:basedOn w:val="DefaultParagraphFont"/>
    <w:link w:val="Heading2"/>
    <w:uiPriority w:val="9"/>
    <w:semiHidden/>
    <w:qFormat/>
    <w:rsid w:val="00b637ae"/>
    <w:rPr>
      <w:rFonts w:ascii="等线 Light" w:hAnsi="等线 Light" w:eastAsia="等线 Light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Heading3Char" w:customStyle="1">
    <w:name w:val="Heading 3 Char"/>
    <w:basedOn w:val="DefaultParagraphFont"/>
    <w:link w:val="Heading3"/>
    <w:uiPriority w:val="9"/>
    <w:semiHidden/>
    <w:qFormat/>
    <w:rsid w:val="00b637ae"/>
    <w:rPr>
      <w:rFonts w:ascii="等线 Light" w:hAnsi="等线 Light" w:eastAsia="等线 Light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b637ae"/>
    <w:rPr>
      <w:rFonts w:cs="" w:cstheme="majorBidi"/>
      <w:color w:themeColor="accent1" w:themeShade="bf" w:val="0F4761"/>
      <w:sz w:val="28"/>
      <w:szCs w:val="28"/>
    </w:rPr>
  </w:style>
  <w:style w:type="character" w:styleId="Heading5Char" w:customStyle="1">
    <w:name w:val="Heading 5 Char"/>
    <w:basedOn w:val="DefaultParagraphFont"/>
    <w:link w:val="Heading5"/>
    <w:uiPriority w:val="9"/>
    <w:semiHidden/>
    <w:qFormat/>
    <w:rsid w:val="00b637ae"/>
    <w:rPr>
      <w:rFonts w:cs="" w:cstheme="majorBidi"/>
      <w:color w:themeColor="accent1" w:themeShade="bf" w:val="0F4761"/>
      <w:sz w:val="24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b637ae"/>
    <w:rPr>
      <w:rFonts w:cs="" w:cstheme="majorBidi"/>
      <w:b/>
      <w:bCs/>
      <w:color w:themeColor="accent1" w:themeShade="bf" w:val="0F4761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b637ae"/>
    <w:rPr>
      <w:rFonts w:cs="" w:cstheme="majorBidi"/>
      <w:b/>
      <w:bCs/>
      <w:color w:themeColor="text1" w:themeTint="a6" w:val="595959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b637ae"/>
    <w:rPr>
      <w:rFonts w:cs="" w:cstheme="majorBidi"/>
      <w:color w:themeColor="text1" w:themeTint="a6" w:val="595959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b637ae"/>
    <w:rPr>
      <w:rFonts w:eastAsia="等线 Light" w:cs="" w:cstheme="majorBidi" w:eastAsiaTheme="majorEastAsia"/>
      <w:color w:themeColor="text1" w:themeTint="a6" w:val="595959"/>
    </w:rPr>
  </w:style>
  <w:style w:type="character" w:styleId="TitleChar" w:customStyle="1">
    <w:name w:val="Title Char"/>
    <w:basedOn w:val="DefaultParagraphFont"/>
    <w:link w:val="Title"/>
    <w:uiPriority w:val="10"/>
    <w:qFormat/>
    <w:rsid w:val="00b637ae"/>
    <w:rPr>
      <w:rFonts w:ascii="等线 Light" w:hAnsi="等线 Light" w:eastAsia="等线 Light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b637ae"/>
    <w:rPr>
      <w:rFonts w:ascii="等线 Light" w:hAnsi="等线 Light" w:eastAsia="等线 Light" w:cs="" w:asciiTheme="majorHAnsi" w:cstheme="majorBidi" w:eastAsiaTheme="majorEastAsia" w:hAnsiTheme="majorHAnsi"/>
      <w:color w:themeColor="text1" w:themeTint="a6" w:val="595959"/>
      <w:spacing w:val="15"/>
      <w:sz w:val="28"/>
      <w:szCs w:val="28"/>
    </w:rPr>
  </w:style>
  <w:style w:type="character" w:styleId="QuoteChar" w:customStyle="1">
    <w:name w:val="Quote Char"/>
    <w:basedOn w:val="DefaultParagraphFont"/>
    <w:link w:val="Quote"/>
    <w:uiPriority w:val="29"/>
    <w:qFormat/>
    <w:rsid w:val="00b637ae"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sid w:val="00b637ae"/>
    <w:rPr>
      <w:i/>
      <w:iCs/>
      <w:color w:themeColor="accent1" w:themeShade="bf" w:val="0F4761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b637ae"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sid w:val="00b637ae"/>
    <w:rPr>
      <w:b/>
      <w:bCs/>
      <w:smallCaps/>
      <w:color w:themeColor="accent1" w:themeShade="bf" w:val="0F4761"/>
      <w:spacing w:val="5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b637ae"/>
    <w:pPr>
      <w:spacing w:lineRule="auto" w:line="240" w:before="0" w:after="80"/>
      <w:contextualSpacing/>
      <w:jc w:val="center"/>
    </w:pPr>
    <w:rPr>
      <w:rFonts w:ascii="等线 Light" w:hAnsi="等线 Light" w:eastAsia="等线 Light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637ae"/>
    <w:pPr>
      <w:jc w:val="center"/>
    </w:pPr>
    <w:rPr>
      <w:rFonts w:ascii="等线 Light" w:hAnsi="等线 Light" w:eastAsia="等线 Light" w:cs="" w:asciiTheme="majorHAnsi" w:cstheme="majorBidi" w:eastAsiaTheme="majorEastAsia" w:hAnsiTheme="majorHAnsi"/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637ae"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ListParagraph">
    <w:name w:val="List Paragraph"/>
    <w:basedOn w:val="Normal"/>
    <w:uiPriority w:val="34"/>
    <w:qFormat/>
    <w:rsid w:val="00b637ae"/>
    <w:pPr>
      <w:spacing w:before="0" w:after="160"/>
      <w:ind w:start="720"/>
      <w:contextualSpacing/>
    </w:pPr>
    <w:rPr/>
  </w:style>
  <w:style w:type="paragraph" w:styleId="IntenseQuote">
    <w:name w:val="Intense Quote"/>
    <w:basedOn w:val="Normal"/>
    <w:next w:val="Normal"/>
    <w:link w:val="IntenseQuoteChar"/>
    <w:uiPriority w:val="30"/>
    <w:qFormat/>
    <w:rsid w:val="00b637a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start="864" w:end="864"/>
      <w:jc w:val="center"/>
    </w:pPr>
    <w:rPr>
      <w:i/>
      <w:iCs/>
      <w:color w:themeColor="accent1" w:themeShade="bf" w:val="0F4761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numbering" Target="numbering.xml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 pitchFamily="0" charset="1"/>
        <a:ea typeface=""/>
        <a:cs typeface=""/>
      </a:majorFont>
      <a:minorFont>
        <a:latin typeface="等线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Application>LibreOffice/24.8.4.2$Linux_X86_64 LibreOffice_project/3e97788786b20d724e2ed0ea7a111abce73cab63</Application>
  <AppVersion>15.0000</AppVersion>
  <Pages>5</Pages>
  <Words>144</Words>
  <Characters>588</Characters>
  <CharactersWithSpaces>713</CharactersWithSpaces>
  <Paragraphs>12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2025-02-25T01:00:00Z</dcterms:created>
  <dc:creator>Nguyen Thi Minh Tam</dc:creator>
  <dc:description/>
  <dc:language>en-US</dc:language>
  <cp:lastModifiedBy/>
  <dcterms:modified xsi:type="dcterms:W3CDTF">2025-03-02T18:36:24Z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